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5CEEB" w14:textId="77777777" w:rsidR="007E6ABD" w:rsidRDefault="007E6ABD" w:rsidP="007E6ABD">
      <w:pPr>
        <w:pStyle w:val="p1"/>
      </w:pPr>
    </w:p>
    <w:p w14:paraId="1EEFE4BD" w14:textId="77777777" w:rsidR="007E6ABD" w:rsidRDefault="007E6ABD" w:rsidP="007E6ABD">
      <w:pPr>
        <w:pStyle w:val="p2"/>
        <w:rPr>
          <w:rStyle w:val="apple-converted-space"/>
          <w:sz w:val="18"/>
          <w:szCs w:val="18"/>
          <w:lang w:val="nb-NO"/>
        </w:rPr>
      </w:pPr>
    </w:p>
    <w:p w14:paraId="7426F88E" w14:textId="77777777" w:rsidR="007E6ABD" w:rsidRDefault="007E6ABD" w:rsidP="007E6ABD">
      <w:pPr>
        <w:pStyle w:val="p2"/>
        <w:jc w:val="right"/>
        <w:rPr>
          <w:rStyle w:val="apple-converted-space"/>
          <w:sz w:val="18"/>
          <w:szCs w:val="18"/>
          <w:lang w:val="nb-NO"/>
        </w:rPr>
      </w:pPr>
      <w:r>
        <w:rPr>
          <w:noProof/>
          <w:sz w:val="18"/>
          <w:szCs w:val="18"/>
        </w:rPr>
        <w:drawing>
          <wp:inline distT="0" distB="0" distL="0" distR="0" wp14:anchorId="0EAD2057" wp14:editId="22BE549E">
            <wp:extent cx="2554224" cy="883920"/>
            <wp:effectExtent l="0" t="0" r="1143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K small.png"/>
                    <pic:cNvPicPr/>
                  </pic:nvPicPr>
                  <pic:blipFill>
                    <a:blip r:embed="rId6">
                      <a:extLst>
                        <a:ext uri="{28A0092B-C50C-407E-A947-70E740481C1C}">
                          <a14:useLocalDpi xmlns:a14="http://schemas.microsoft.com/office/drawing/2010/main" val="0"/>
                        </a:ext>
                      </a:extLst>
                    </a:blip>
                    <a:stretch>
                      <a:fillRect/>
                    </a:stretch>
                  </pic:blipFill>
                  <pic:spPr>
                    <a:xfrm>
                      <a:off x="0" y="0"/>
                      <a:ext cx="2554224" cy="883920"/>
                    </a:xfrm>
                    <a:prstGeom prst="rect">
                      <a:avLst/>
                    </a:prstGeom>
                  </pic:spPr>
                </pic:pic>
              </a:graphicData>
            </a:graphic>
          </wp:inline>
        </w:drawing>
      </w:r>
    </w:p>
    <w:p w14:paraId="161A4DE2" w14:textId="77777777" w:rsidR="007E6ABD" w:rsidRDefault="007E6ABD" w:rsidP="007E6ABD">
      <w:pPr>
        <w:pStyle w:val="p2"/>
        <w:rPr>
          <w:rStyle w:val="apple-converted-space"/>
          <w:sz w:val="18"/>
          <w:szCs w:val="18"/>
          <w:lang w:val="nb-NO"/>
        </w:rPr>
      </w:pPr>
    </w:p>
    <w:p w14:paraId="0A2A98F8" w14:textId="77777777" w:rsidR="007E6ABD" w:rsidRDefault="007E6ABD" w:rsidP="007E6ABD">
      <w:pPr>
        <w:pStyle w:val="p2"/>
        <w:rPr>
          <w:rStyle w:val="apple-converted-space"/>
          <w:sz w:val="18"/>
          <w:szCs w:val="18"/>
          <w:lang w:val="nb-NO"/>
        </w:rPr>
      </w:pPr>
    </w:p>
    <w:p w14:paraId="1F3B089C" w14:textId="77777777" w:rsidR="007E6ABD" w:rsidRDefault="007E6ABD" w:rsidP="007E6ABD">
      <w:pPr>
        <w:pStyle w:val="p2"/>
        <w:rPr>
          <w:rStyle w:val="apple-converted-space"/>
          <w:sz w:val="18"/>
          <w:szCs w:val="18"/>
          <w:lang w:val="nb-NO"/>
        </w:rPr>
      </w:pPr>
    </w:p>
    <w:p w14:paraId="36C60A16" w14:textId="77777777" w:rsidR="007E6ABD" w:rsidRPr="007E6ABD" w:rsidRDefault="007E6ABD" w:rsidP="007E6ABD">
      <w:pPr>
        <w:pStyle w:val="p2"/>
        <w:rPr>
          <w:rStyle w:val="apple-converted-space"/>
          <w:b/>
          <w:sz w:val="24"/>
          <w:szCs w:val="24"/>
          <w:lang w:val="nb-NO"/>
        </w:rPr>
      </w:pPr>
      <w:r w:rsidRPr="007E6ABD">
        <w:rPr>
          <w:rStyle w:val="apple-converted-space"/>
          <w:b/>
          <w:sz w:val="24"/>
          <w:szCs w:val="24"/>
          <w:lang w:val="nb-NO"/>
        </w:rPr>
        <w:t>Til</w:t>
      </w:r>
    </w:p>
    <w:p w14:paraId="667DB76B" w14:textId="77777777" w:rsidR="007E6ABD" w:rsidRPr="007E6ABD" w:rsidRDefault="007E6ABD" w:rsidP="007E6ABD">
      <w:pPr>
        <w:pStyle w:val="p2"/>
        <w:rPr>
          <w:sz w:val="24"/>
          <w:szCs w:val="24"/>
          <w:lang w:val="nb-NO"/>
        </w:rPr>
      </w:pPr>
      <w:r w:rsidRPr="007E6ABD">
        <w:rPr>
          <w:sz w:val="24"/>
          <w:szCs w:val="24"/>
          <w:lang w:val="nb-NO"/>
        </w:rPr>
        <w:t>Justisdepartementet</w:t>
      </w:r>
    </w:p>
    <w:p w14:paraId="7FF2845F" w14:textId="77777777" w:rsidR="007E6ABD" w:rsidRPr="007E6ABD" w:rsidRDefault="007E6ABD" w:rsidP="007E6ABD">
      <w:pPr>
        <w:pStyle w:val="p2"/>
        <w:rPr>
          <w:sz w:val="24"/>
          <w:szCs w:val="24"/>
          <w:lang w:val="nb-NO"/>
        </w:rPr>
      </w:pPr>
      <w:r w:rsidRPr="007E6ABD">
        <w:rPr>
          <w:sz w:val="24"/>
          <w:szCs w:val="24"/>
          <w:lang w:val="nb-NO"/>
        </w:rPr>
        <w:t>Tolldirektoratet</w:t>
      </w:r>
    </w:p>
    <w:p w14:paraId="15CD1E0F" w14:textId="77777777" w:rsidR="007E6ABD" w:rsidRPr="007E6ABD" w:rsidRDefault="007E6ABD" w:rsidP="007E6ABD">
      <w:pPr>
        <w:pStyle w:val="p2"/>
        <w:rPr>
          <w:sz w:val="24"/>
          <w:szCs w:val="24"/>
          <w:lang w:val="nb-NO"/>
        </w:rPr>
      </w:pPr>
      <w:r w:rsidRPr="007E6ABD">
        <w:rPr>
          <w:sz w:val="24"/>
          <w:szCs w:val="24"/>
          <w:lang w:val="nb-NO"/>
        </w:rPr>
        <w:t>Politidirektoratet</w:t>
      </w:r>
    </w:p>
    <w:p w14:paraId="7906EE80" w14:textId="77777777" w:rsidR="007E6ABD" w:rsidRPr="007E6ABD" w:rsidRDefault="007E6ABD" w:rsidP="007E6ABD">
      <w:pPr>
        <w:pStyle w:val="p2"/>
        <w:rPr>
          <w:sz w:val="24"/>
          <w:szCs w:val="24"/>
          <w:lang w:val="nb-NO"/>
        </w:rPr>
      </w:pPr>
    </w:p>
    <w:p w14:paraId="19F8A887" w14:textId="77777777" w:rsidR="007E6ABD" w:rsidRPr="007E6ABD" w:rsidRDefault="007E6ABD" w:rsidP="007E6ABD">
      <w:pPr>
        <w:pStyle w:val="p3"/>
        <w:rPr>
          <w:b/>
          <w:bCs/>
          <w:sz w:val="24"/>
          <w:szCs w:val="24"/>
          <w:lang w:val="nb-NO"/>
        </w:rPr>
      </w:pPr>
      <w:r w:rsidRPr="007E6ABD">
        <w:rPr>
          <w:b/>
          <w:bCs/>
          <w:sz w:val="24"/>
          <w:szCs w:val="24"/>
          <w:lang w:val="nb-NO"/>
        </w:rPr>
        <w:t xml:space="preserve">Gjenpart: </w:t>
      </w:r>
    </w:p>
    <w:p w14:paraId="7365F89D" w14:textId="77777777" w:rsidR="007E6ABD" w:rsidRPr="007E6ABD" w:rsidRDefault="007E6ABD" w:rsidP="007E6ABD">
      <w:pPr>
        <w:pStyle w:val="p3"/>
        <w:rPr>
          <w:b/>
          <w:bCs/>
          <w:sz w:val="24"/>
          <w:szCs w:val="24"/>
          <w:lang w:val="nb-NO"/>
        </w:rPr>
      </w:pPr>
      <w:r w:rsidRPr="007E6ABD">
        <w:rPr>
          <w:sz w:val="24"/>
          <w:szCs w:val="24"/>
          <w:lang w:val="nb-NO"/>
        </w:rPr>
        <w:t xml:space="preserve">Østfolds Stortingsrepresentanter </w:t>
      </w:r>
    </w:p>
    <w:p w14:paraId="29FF9A5E" w14:textId="77777777" w:rsidR="007E6ABD" w:rsidRPr="007E6ABD" w:rsidRDefault="007E6ABD" w:rsidP="007E6ABD">
      <w:pPr>
        <w:pStyle w:val="p2"/>
        <w:rPr>
          <w:sz w:val="24"/>
          <w:szCs w:val="24"/>
          <w:lang w:val="nb-NO"/>
        </w:rPr>
      </w:pPr>
      <w:r w:rsidRPr="007E6ABD">
        <w:rPr>
          <w:sz w:val="24"/>
          <w:szCs w:val="24"/>
          <w:lang w:val="nb-NO"/>
        </w:rPr>
        <w:t>Politimesteren Øst politidistrikt</w:t>
      </w:r>
    </w:p>
    <w:p w14:paraId="4DD1E163" w14:textId="77777777" w:rsidR="007E6ABD" w:rsidRPr="007E6ABD" w:rsidRDefault="00C30B28" w:rsidP="007E6ABD">
      <w:pPr>
        <w:pStyle w:val="p2"/>
        <w:rPr>
          <w:sz w:val="24"/>
          <w:szCs w:val="24"/>
          <w:lang w:val="nb-NO"/>
        </w:rPr>
      </w:pPr>
      <w:r>
        <w:rPr>
          <w:sz w:val="24"/>
          <w:szCs w:val="24"/>
          <w:lang w:val="nb-NO"/>
        </w:rPr>
        <w:t>Østfold fylkeskommune</w:t>
      </w:r>
      <w:r w:rsidR="007E6ABD" w:rsidRPr="007E6ABD">
        <w:rPr>
          <w:sz w:val="24"/>
          <w:szCs w:val="24"/>
          <w:lang w:val="nb-NO"/>
        </w:rPr>
        <w:t xml:space="preserve"> </w:t>
      </w:r>
    </w:p>
    <w:p w14:paraId="07C0799F" w14:textId="77777777" w:rsidR="007E6ABD" w:rsidRDefault="007E6ABD" w:rsidP="007E6ABD">
      <w:pPr>
        <w:pStyle w:val="p2"/>
        <w:rPr>
          <w:sz w:val="24"/>
          <w:szCs w:val="24"/>
          <w:lang w:val="nb-NO"/>
        </w:rPr>
      </w:pPr>
      <w:r w:rsidRPr="007E6ABD">
        <w:rPr>
          <w:sz w:val="24"/>
          <w:szCs w:val="24"/>
          <w:lang w:val="nb-NO"/>
        </w:rPr>
        <w:t>Fylkesmannen i Østfold</w:t>
      </w:r>
    </w:p>
    <w:p w14:paraId="7E067664" w14:textId="77777777" w:rsidR="007E6ABD" w:rsidRPr="007E6ABD" w:rsidRDefault="007E6ABD" w:rsidP="007E6ABD">
      <w:pPr>
        <w:pStyle w:val="p3"/>
        <w:rPr>
          <w:b/>
          <w:bCs/>
          <w:sz w:val="24"/>
          <w:szCs w:val="24"/>
          <w:lang w:val="nb-NO"/>
        </w:rPr>
      </w:pPr>
    </w:p>
    <w:p w14:paraId="58F8CBEB" w14:textId="77777777" w:rsidR="007E6ABD" w:rsidRPr="00B543D9" w:rsidRDefault="007E6ABD" w:rsidP="007E6ABD">
      <w:pPr>
        <w:pStyle w:val="p3"/>
        <w:jc w:val="right"/>
        <w:rPr>
          <w:bCs/>
          <w:sz w:val="24"/>
          <w:szCs w:val="24"/>
          <w:lang w:val="nb-NO"/>
        </w:rPr>
      </w:pPr>
      <w:bookmarkStart w:id="0" w:name="_GoBack"/>
      <w:r w:rsidRPr="00B543D9">
        <w:rPr>
          <w:bCs/>
          <w:sz w:val="24"/>
          <w:szCs w:val="24"/>
          <w:lang w:val="nb-NO"/>
        </w:rPr>
        <w:t>22.mai 2017</w:t>
      </w:r>
    </w:p>
    <w:bookmarkEnd w:id="0"/>
    <w:p w14:paraId="5BB3DE4C" w14:textId="77777777" w:rsidR="007E6ABD" w:rsidRPr="007E6ABD" w:rsidRDefault="007E6ABD" w:rsidP="007E6ABD">
      <w:pPr>
        <w:pStyle w:val="p3"/>
        <w:rPr>
          <w:b/>
          <w:bCs/>
          <w:sz w:val="24"/>
          <w:szCs w:val="24"/>
          <w:lang w:val="nb-NO"/>
        </w:rPr>
      </w:pPr>
    </w:p>
    <w:p w14:paraId="1E63E0FA" w14:textId="77777777" w:rsidR="007E6ABD" w:rsidRPr="007E6ABD" w:rsidRDefault="007E6ABD" w:rsidP="007E6ABD">
      <w:pPr>
        <w:pStyle w:val="p3"/>
        <w:rPr>
          <w:rStyle w:val="apple-converted-space"/>
          <w:b/>
          <w:bCs/>
          <w:sz w:val="24"/>
          <w:szCs w:val="24"/>
          <w:lang w:val="nb-NO"/>
        </w:rPr>
      </w:pPr>
      <w:r w:rsidRPr="007E6ABD">
        <w:rPr>
          <w:b/>
          <w:bCs/>
          <w:sz w:val="24"/>
          <w:szCs w:val="24"/>
          <w:lang w:val="nb-NO"/>
        </w:rPr>
        <w:t>Politi</w:t>
      </w:r>
      <w:r w:rsidRPr="007E6ABD">
        <w:rPr>
          <w:b/>
          <w:bCs/>
          <w:sz w:val="24"/>
          <w:szCs w:val="24"/>
          <w:lang w:val="nb-NO"/>
        </w:rPr>
        <w:t xml:space="preserve"> </w:t>
      </w:r>
      <w:r w:rsidRPr="007E6ABD">
        <w:rPr>
          <w:b/>
          <w:bCs/>
          <w:sz w:val="24"/>
          <w:szCs w:val="24"/>
          <w:lang w:val="nb-NO"/>
        </w:rPr>
        <w:t xml:space="preserve">og toll </w:t>
      </w:r>
      <w:r w:rsidRPr="007E6ABD">
        <w:rPr>
          <w:b/>
          <w:bCs/>
          <w:sz w:val="24"/>
          <w:szCs w:val="24"/>
          <w:lang w:val="nb-NO"/>
        </w:rPr>
        <w:t>ved riksgrensen Ørje</w:t>
      </w:r>
      <w:r w:rsidRPr="007E6ABD">
        <w:rPr>
          <w:b/>
          <w:bCs/>
          <w:sz w:val="24"/>
          <w:szCs w:val="24"/>
          <w:lang w:val="nb-NO"/>
        </w:rPr>
        <w:t>-Töcksfors</w:t>
      </w:r>
      <w:r w:rsidRPr="007E6ABD">
        <w:rPr>
          <w:rStyle w:val="apple-converted-space"/>
          <w:b/>
          <w:bCs/>
          <w:sz w:val="24"/>
          <w:szCs w:val="24"/>
          <w:lang w:val="nb-NO"/>
        </w:rPr>
        <w:t> </w:t>
      </w:r>
    </w:p>
    <w:p w14:paraId="78BAA8B7" w14:textId="77777777" w:rsidR="007E6ABD" w:rsidRPr="007E6ABD" w:rsidRDefault="007E6ABD" w:rsidP="007E6ABD">
      <w:pPr>
        <w:pStyle w:val="p3"/>
        <w:rPr>
          <w:sz w:val="24"/>
          <w:szCs w:val="24"/>
          <w:lang w:val="nb-NO"/>
        </w:rPr>
      </w:pPr>
    </w:p>
    <w:p w14:paraId="2BE762C7" w14:textId="77777777" w:rsidR="007E6ABD" w:rsidRPr="00FA459E" w:rsidRDefault="007E6ABD" w:rsidP="007E6ABD">
      <w:pPr>
        <w:pStyle w:val="p2"/>
        <w:rPr>
          <w:bCs/>
          <w:sz w:val="24"/>
          <w:szCs w:val="24"/>
          <w:lang w:val="nb-NO"/>
        </w:rPr>
      </w:pPr>
      <w:r w:rsidRPr="00FA459E">
        <w:rPr>
          <w:bCs/>
          <w:sz w:val="24"/>
          <w:szCs w:val="24"/>
          <w:lang w:val="nb-NO"/>
        </w:rPr>
        <w:t xml:space="preserve">Årsmøtet i Grensekomiteen Värmland-Østfold forventer at </w:t>
      </w:r>
      <w:r w:rsidR="00C30B28">
        <w:rPr>
          <w:bCs/>
          <w:sz w:val="24"/>
          <w:szCs w:val="24"/>
          <w:lang w:val="nb-NO"/>
        </w:rPr>
        <w:t>toll</w:t>
      </w:r>
      <w:r w:rsidRPr="00FA459E">
        <w:rPr>
          <w:bCs/>
          <w:sz w:val="24"/>
          <w:szCs w:val="24"/>
          <w:lang w:val="nb-NO"/>
        </w:rPr>
        <w:t xml:space="preserve">myndigheter </w:t>
      </w:r>
      <w:r w:rsidR="00583A0A" w:rsidRPr="00FA459E">
        <w:rPr>
          <w:bCs/>
          <w:sz w:val="24"/>
          <w:szCs w:val="24"/>
          <w:lang w:val="nb-NO"/>
        </w:rPr>
        <w:t>i No</w:t>
      </w:r>
      <w:r w:rsidRPr="00FA459E">
        <w:rPr>
          <w:bCs/>
          <w:sz w:val="24"/>
          <w:szCs w:val="24"/>
          <w:lang w:val="nb-NO"/>
        </w:rPr>
        <w:t>rge og Sverige vil sørge for å opprettholde døgnkontinuerlig bemanning ved tollstasjonen ved Ørje-Töcksfors.</w:t>
      </w:r>
      <w:r w:rsidR="00583A0A" w:rsidRPr="00FA459E">
        <w:rPr>
          <w:bCs/>
          <w:sz w:val="24"/>
          <w:szCs w:val="24"/>
          <w:lang w:val="nb-NO"/>
        </w:rPr>
        <w:t xml:space="preserve"> Vi forventer også døgnkontinuerlig politi</w:t>
      </w:r>
      <w:r w:rsidR="00C30B28">
        <w:rPr>
          <w:bCs/>
          <w:sz w:val="24"/>
          <w:szCs w:val="24"/>
          <w:lang w:val="nb-NO"/>
        </w:rPr>
        <w:t>bemanning på begge sider av grensen.</w:t>
      </w:r>
    </w:p>
    <w:p w14:paraId="66C52E27" w14:textId="77777777" w:rsidR="007E6ABD" w:rsidRPr="00FA459E" w:rsidRDefault="007E6ABD" w:rsidP="007E6ABD">
      <w:pPr>
        <w:pStyle w:val="p2"/>
        <w:rPr>
          <w:bCs/>
          <w:sz w:val="24"/>
          <w:szCs w:val="24"/>
          <w:lang w:val="nb-NO"/>
        </w:rPr>
      </w:pPr>
    </w:p>
    <w:p w14:paraId="35888169" w14:textId="77777777" w:rsidR="00583A0A" w:rsidRPr="00FA459E" w:rsidRDefault="00583A0A" w:rsidP="007E6ABD">
      <w:pPr>
        <w:pStyle w:val="p2"/>
        <w:rPr>
          <w:bCs/>
          <w:sz w:val="24"/>
          <w:szCs w:val="24"/>
          <w:lang w:val="nb-NO"/>
        </w:rPr>
      </w:pPr>
      <w:r w:rsidRPr="00FA459E">
        <w:rPr>
          <w:bCs/>
          <w:sz w:val="24"/>
          <w:szCs w:val="24"/>
          <w:lang w:val="nb-NO"/>
        </w:rPr>
        <w:t xml:space="preserve">Trafikken over grensen ved Ørje har hatt en sterk vekst de senere år og er den raskest økende </w:t>
      </w:r>
      <w:r w:rsidR="00FA459E">
        <w:rPr>
          <w:bCs/>
          <w:sz w:val="24"/>
          <w:szCs w:val="24"/>
          <w:lang w:val="nb-NO"/>
        </w:rPr>
        <w:t xml:space="preserve">av alle overganger </w:t>
      </w:r>
      <w:r w:rsidRPr="00FA459E">
        <w:rPr>
          <w:bCs/>
          <w:sz w:val="24"/>
          <w:szCs w:val="24"/>
          <w:lang w:val="nb-NO"/>
        </w:rPr>
        <w:t xml:space="preserve">når det gjelder lastebiler. </w:t>
      </w:r>
      <w:r w:rsidR="00FA459E" w:rsidRPr="00FA459E">
        <w:rPr>
          <w:bCs/>
          <w:sz w:val="24"/>
          <w:szCs w:val="24"/>
          <w:lang w:val="nb-NO"/>
        </w:rPr>
        <w:t xml:space="preserve">I 2016 passerte det </w:t>
      </w:r>
      <w:r w:rsidR="00FA459E">
        <w:rPr>
          <w:bCs/>
          <w:sz w:val="24"/>
          <w:szCs w:val="24"/>
          <w:lang w:val="nb-NO"/>
        </w:rPr>
        <w:t xml:space="preserve">daglig </w:t>
      </w:r>
      <w:r w:rsidR="00FA459E" w:rsidRPr="00FA459E">
        <w:rPr>
          <w:bCs/>
          <w:sz w:val="24"/>
          <w:szCs w:val="24"/>
          <w:lang w:val="nb-NO"/>
        </w:rPr>
        <w:t>1129 tunge kjøretøy over grensen ved tollstasjonen. For 10 år siden var tallet 778. Dagens lastebiltrafikk er nesten dobbelt så stor over E18-grensen sammenlignet med Morokulien. Og det er før ny E18 mellom Ørje og Riksgrensen står klar til å åpnes senere i år.</w:t>
      </w:r>
      <w:r w:rsidR="00C30B28">
        <w:rPr>
          <w:bCs/>
          <w:sz w:val="24"/>
          <w:szCs w:val="24"/>
          <w:lang w:val="nb-NO"/>
        </w:rPr>
        <w:t xml:space="preserve"> Det er helt avgjørende for næringslivet å kunne benytte den raskeste veien mellom Oslo og Stockholm og få toll-klarering på grensen hele døgnet.</w:t>
      </w:r>
    </w:p>
    <w:p w14:paraId="50D95A8E" w14:textId="77777777" w:rsidR="00583A0A" w:rsidRDefault="00583A0A" w:rsidP="007E6ABD">
      <w:pPr>
        <w:pStyle w:val="p2"/>
        <w:rPr>
          <w:b/>
          <w:bCs/>
          <w:sz w:val="24"/>
          <w:szCs w:val="24"/>
          <w:lang w:val="nb-NO"/>
        </w:rPr>
      </w:pPr>
    </w:p>
    <w:p w14:paraId="3D73E961" w14:textId="77777777" w:rsidR="00CF3E06" w:rsidRPr="007E6ABD" w:rsidRDefault="00FA459E" w:rsidP="00CF3E06">
      <w:pPr>
        <w:pStyle w:val="p2"/>
        <w:rPr>
          <w:sz w:val="24"/>
          <w:szCs w:val="24"/>
          <w:lang w:val="nb-NO"/>
        </w:rPr>
      </w:pPr>
      <w:r>
        <w:rPr>
          <w:sz w:val="24"/>
          <w:szCs w:val="24"/>
          <w:lang w:val="nb-NO"/>
        </w:rPr>
        <w:t>Grensekomiteen er bekymret over s</w:t>
      </w:r>
      <w:r w:rsidR="007E6ABD" w:rsidRPr="007E6ABD">
        <w:rPr>
          <w:sz w:val="24"/>
          <w:szCs w:val="24"/>
          <w:lang w:val="nb-NO"/>
        </w:rPr>
        <w:t xml:space="preserve">ignaler som tyder på </w:t>
      </w:r>
      <w:r w:rsidR="00C30B28">
        <w:rPr>
          <w:sz w:val="24"/>
          <w:szCs w:val="24"/>
          <w:lang w:val="nb-NO"/>
        </w:rPr>
        <w:t xml:space="preserve">at </w:t>
      </w:r>
      <w:r>
        <w:rPr>
          <w:sz w:val="24"/>
          <w:szCs w:val="24"/>
          <w:lang w:val="nb-NO"/>
        </w:rPr>
        <w:t xml:space="preserve">toll- og polititjenester ved grenseovergangen skal nedbemannes </w:t>
      </w:r>
      <w:r w:rsidR="007E6ABD" w:rsidRPr="007E6ABD">
        <w:rPr>
          <w:sz w:val="24"/>
          <w:szCs w:val="24"/>
          <w:lang w:val="nb-NO"/>
        </w:rPr>
        <w:t>i en tid da sikkerhet og beredskap i utgangspunktet skal styrkes i Norge</w:t>
      </w:r>
      <w:r>
        <w:rPr>
          <w:sz w:val="24"/>
          <w:szCs w:val="24"/>
          <w:lang w:val="nb-NO"/>
        </w:rPr>
        <w:t xml:space="preserve"> og i Sverige. Det </w:t>
      </w:r>
      <w:r w:rsidRPr="007E6ABD">
        <w:rPr>
          <w:sz w:val="24"/>
          <w:szCs w:val="24"/>
          <w:lang w:val="nb-NO"/>
        </w:rPr>
        <w:t xml:space="preserve">er regelmessige hendelser og tilfeller som krever </w:t>
      </w:r>
      <w:r>
        <w:rPr>
          <w:sz w:val="24"/>
          <w:szCs w:val="24"/>
          <w:lang w:val="nb-NO"/>
        </w:rPr>
        <w:t>bistand fra lokalt politi.</w:t>
      </w:r>
      <w:r w:rsidR="00CF3E06">
        <w:rPr>
          <w:sz w:val="24"/>
          <w:szCs w:val="24"/>
          <w:lang w:val="nb-NO"/>
        </w:rPr>
        <w:t xml:space="preserve"> </w:t>
      </w:r>
      <w:r w:rsidR="00CF3E06" w:rsidRPr="007E6ABD">
        <w:rPr>
          <w:sz w:val="24"/>
          <w:szCs w:val="24"/>
          <w:lang w:val="nb-NO"/>
        </w:rPr>
        <w:t>Når riksgrensen passeres, er det tilgang til mange småveier og lite befolkede områder. Politiets lokalkunnskap i forhold til dette har vært avgjørende i mange sammenheng</w:t>
      </w:r>
      <w:r w:rsidR="00CF3E06">
        <w:rPr>
          <w:sz w:val="24"/>
          <w:szCs w:val="24"/>
          <w:lang w:val="nb-NO"/>
        </w:rPr>
        <w:t>er</w:t>
      </w:r>
      <w:r w:rsidR="00CF3E06" w:rsidRPr="007E6ABD">
        <w:rPr>
          <w:sz w:val="24"/>
          <w:szCs w:val="24"/>
          <w:lang w:val="nb-NO"/>
        </w:rPr>
        <w:t xml:space="preserve"> for å stanse og oppdage uønskede handlinger.</w:t>
      </w:r>
      <w:r w:rsidR="00CF3E06" w:rsidRPr="007E6ABD">
        <w:rPr>
          <w:rStyle w:val="apple-converted-space"/>
          <w:sz w:val="24"/>
          <w:szCs w:val="24"/>
          <w:lang w:val="nb-NO"/>
        </w:rPr>
        <w:t> </w:t>
      </w:r>
    </w:p>
    <w:p w14:paraId="22CD0861" w14:textId="77777777" w:rsidR="00FA459E" w:rsidRDefault="00FA459E" w:rsidP="007E6ABD">
      <w:pPr>
        <w:pStyle w:val="p2"/>
        <w:rPr>
          <w:b/>
          <w:bCs/>
          <w:sz w:val="24"/>
          <w:szCs w:val="24"/>
          <w:lang w:val="nb-NO"/>
        </w:rPr>
      </w:pPr>
    </w:p>
    <w:p w14:paraId="2EC7386C" w14:textId="77777777" w:rsidR="00FA459E" w:rsidRDefault="007E6ABD" w:rsidP="007E6ABD">
      <w:pPr>
        <w:pStyle w:val="p2"/>
        <w:rPr>
          <w:sz w:val="24"/>
          <w:szCs w:val="24"/>
          <w:lang w:val="nb-NO"/>
        </w:rPr>
      </w:pPr>
      <w:r w:rsidRPr="007E6ABD">
        <w:rPr>
          <w:sz w:val="24"/>
          <w:szCs w:val="24"/>
          <w:lang w:val="nb-NO"/>
        </w:rPr>
        <w:t xml:space="preserve">Tolletaten uttrykker stor bekymring for beredskapen etter at lensmannskontoret på Ørje legges ned. Nærmeste politistasjon blir nå Indre Østfold Politistasjon (Askim), mer enn 40 km fra grensen. Uttrykning herfra vil nødvendigvis ta lang tid. </w:t>
      </w:r>
    </w:p>
    <w:p w14:paraId="2BCC5024" w14:textId="77777777" w:rsidR="00FA459E" w:rsidRDefault="00FA459E" w:rsidP="007E6ABD">
      <w:pPr>
        <w:pStyle w:val="p2"/>
        <w:rPr>
          <w:sz w:val="24"/>
          <w:szCs w:val="24"/>
          <w:lang w:val="nb-NO"/>
        </w:rPr>
      </w:pPr>
    </w:p>
    <w:p w14:paraId="582B44CD" w14:textId="77777777" w:rsidR="00CF3E06" w:rsidRDefault="00CF3E06" w:rsidP="007E6ABD">
      <w:pPr>
        <w:pStyle w:val="p2"/>
        <w:rPr>
          <w:sz w:val="24"/>
          <w:szCs w:val="24"/>
          <w:lang w:val="nb-NO"/>
        </w:rPr>
      </w:pPr>
    </w:p>
    <w:p w14:paraId="0EFB5081" w14:textId="77777777" w:rsidR="007E6ABD" w:rsidRDefault="00CF3E06" w:rsidP="007E6ABD">
      <w:pPr>
        <w:pStyle w:val="p2"/>
        <w:rPr>
          <w:sz w:val="24"/>
          <w:szCs w:val="24"/>
          <w:lang w:val="nb-NO"/>
        </w:rPr>
      </w:pPr>
      <w:r w:rsidRPr="007E6ABD">
        <w:rPr>
          <w:sz w:val="24"/>
          <w:szCs w:val="24"/>
          <w:lang w:val="nb-NO"/>
        </w:rPr>
        <w:lastRenderedPageBreak/>
        <w:t xml:space="preserve">Vi </w:t>
      </w:r>
      <w:r>
        <w:rPr>
          <w:sz w:val="24"/>
          <w:szCs w:val="24"/>
          <w:lang w:val="nb-NO"/>
        </w:rPr>
        <w:t xml:space="preserve">forventer </w:t>
      </w:r>
      <w:r w:rsidRPr="007E6ABD">
        <w:rPr>
          <w:sz w:val="24"/>
          <w:szCs w:val="24"/>
          <w:lang w:val="nb-NO"/>
        </w:rPr>
        <w:t>likhet</w:t>
      </w:r>
      <w:r>
        <w:rPr>
          <w:sz w:val="24"/>
          <w:szCs w:val="24"/>
          <w:lang w:val="nb-NO"/>
        </w:rPr>
        <w:t xml:space="preserve"> ved alle deler av Riksgrensen</w:t>
      </w:r>
      <w:r w:rsidRPr="007E6ABD">
        <w:rPr>
          <w:sz w:val="24"/>
          <w:szCs w:val="24"/>
          <w:lang w:val="nb-NO"/>
        </w:rPr>
        <w:t xml:space="preserve">. Vi forventer at beredskap og bevoktning av riksgrensen ikke er et lokalt, men et nasjonalt ansvar. </w:t>
      </w:r>
      <w:r w:rsidR="007E6ABD" w:rsidRPr="007E6ABD">
        <w:rPr>
          <w:sz w:val="24"/>
          <w:szCs w:val="24"/>
          <w:lang w:val="nb-NO"/>
        </w:rPr>
        <w:t xml:space="preserve">Vi krever </w:t>
      </w:r>
      <w:r w:rsidR="00C30B28">
        <w:rPr>
          <w:sz w:val="24"/>
          <w:szCs w:val="24"/>
          <w:lang w:val="nb-NO"/>
        </w:rPr>
        <w:t xml:space="preserve">derfor også at norsk politi holder </w:t>
      </w:r>
      <w:r w:rsidR="007E6ABD" w:rsidRPr="007E6ABD">
        <w:rPr>
          <w:sz w:val="24"/>
          <w:szCs w:val="24"/>
          <w:lang w:val="nb-NO"/>
        </w:rPr>
        <w:t>døgnbemanning på grensa ved Ørje. På samme måte som Halden politistasjon skal døgn</w:t>
      </w:r>
      <w:r w:rsidR="00C30B28">
        <w:rPr>
          <w:sz w:val="24"/>
          <w:szCs w:val="24"/>
          <w:lang w:val="nb-NO"/>
        </w:rPr>
        <w:t>-</w:t>
      </w:r>
      <w:r w:rsidR="007E6ABD" w:rsidRPr="007E6ABD">
        <w:rPr>
          <w:sz w:val="24"/>
          <w:szCs w:val="24"/>
          <w:lang w:val="nb-NO"/>
        </w:rPr>
        <w:t>bemanne Svinesund</w:t>
      </w:r>
      <w:r w:rsidR="00C30B28">
        <w:rPr>
          <w:sz w:val="24"/>
          <w:szCs w:val="24"/>
          <w:lang w:val="nb-NO"/>
        </w:rPr>
        <w:t>grensen</w:t>
      </w:r>
      <w:r w:rsidR="007E6ABD" w:rsidRPr="007E6ABD">
        <w:rPr>
          <w:sz w:val="24"/>
          <w:szCs w:val="24"/>
          <w:lang w:val="nb-NO"/>
        </w:rPr>
        <w:t xml:space="preserve">. </w:t>
      </w:r>
    </w:p>
    <w:p w14:paraId="5A4C2B25" w14:textId="77777777" w:rsidR="00C30B28" w:rsidRPr="007E6ABD" w:rsidRDefault="00C30B28" w:rsidP="007E6ABD">
      <w:pPr>
        <w:pStyle w:val="p2"/>
        <w:rPr>
          <w:sz w:val="24"/>
          <w:szCs w:val="24"/>
          <w:lang w:val="nb-NO"/>
        </w:rPr>
      </w:pPr>
    </w:p>
    <w:p w14:paraId="372012D1" w14:textId="77777777" w:rsidR="00C30B28" w:rsidRDefault="007E6ABD" w:rsidP="007E6ABD">
      <w:pPr>
        <w:pStyle w:val="p2"/>
        <w:rPr>
          <w:sz w:val="24"/>
          <w:szCs w:val="24"/>
          <w:lang w:val="nb-NO"/>
        </w:rPr>
      </w:pPr>
      <w:r w:rsidRPr="007E6ABD">
        <w:rPr>
          <w:sz w:val="24"/>
          <w:szCs w:val="24"/>
          <w:lang w:val="nb-NO"/>
        </w:rPr>
        <w:t xml:space="preserve">I følge </w:t>
      </w:r>
      <w:r w:rsidR="00CF3E06">
        <w:rPr>
          <w:sz w:val="24"/>
          <w:szCs w:val="24"/>
          <w:lang w:val="nb-NO"/>
        </w:rPr>
        <w:t>politi</w:t>
      </w:r>
      <w:r w:rsidRPr="007E6ABD">
        <w:rPr>
          <w:sz w:val="24"/>
          <w:szCs w:val="24"/>
          <w:lang w:val="nb-NO"/>
        </w:rPr>
        <w:t xml:space="preserve">reformens intensjoner skal </w:t>
      </w:r>
      <w:r w:rsidR="00C30B28">
        <w:rPr>
          <w:sz w:val="24"/>
          <w:szCs w:val="24"/>
          <w:lang w:val="nb-NO"/>
        </w:rPr>
        <w:t>man ha</w:t>
      </w:r>
      <w:r w:rsidRPr="007E6ABD">
        <w:rPr>
          <w:sz w:val="24"/>
          <w:szCs w:val="24"/>
          <w:lang w:val="nb-NO"/>
        </w:rPr>
        <w:t xml:space="preserve"> et enhetlig politi i Norge. Dagens situasjon med hyppig tilfeller med assistanse fra politiet tilsier behov for tilstedeværelse i en eller annen form. Det er ikke tilfredsstillende med digital overvåkning. Intensjonen med den kommende politireformen er at vakt og beredskap skal bli bedre, og at vi skal få et styrket nærpoliti. Vi mener intensjonen med reformen ikke oppfylles når både lokalkunnskap, vakt og beredskap svekkes ved Norges største grenseoverganger.</w:t>
      </w:r>
      <w:r w:rsidRPr="007E6ABD">
        <w:rPr>
          <w:rStyle w:val="apple-converted-space"/>
          <w:sz w:val="24"/>
          <w:szCs w:val="24"/>
          <w:lang w:val="nb-NO"/>
        </w:rPr>
        <w:t> </w:t>
      </w:r>
    </w:p>
    <w:p w14:paraId="647EB6BD" w14:textId="77777777" w:rsidR="00C30B28" w:rsidRDefault="00C30B28" w:rsidP="007E6ABD">
      <w:pPr>
        <w:pStyle w:val="p2"/>
        <w:rPr>
          <w:sz w:val="24"/>
          <w:szCs w:val="24"/>
          <w:lang w:val="nb-NO"/>
        </w:rPr>
      </w:pPr>
    </w:p>
    <w:p w14:paraId="6C355031" w14:textId="77777777" w:rsidR="00CF3E06" w:rsidRDefault="00CF3E06">
      <w:pPr>
        <w:rPr>
          <w:lang w:val="nb-NO"/>
        </w:rPr>
      </w:pPr>
      <w:r>
        <w:rPr>
          <w:lang w:val="nb-NO"/>
        </w:rPr>
        <w:t>Grensekomiteen Värmland-Østfold er også i dialog med myndighetene i Sverige og forventer at begge land på statlig hold samarbeider om sikkerhet og beredskap langs Riksgrensen.</w:t>
      </w:r>
    </w:p>
    <w:p w14:paraId="54525858" w14:textId="77777777" w:rsidR="00CF3E06" w:rsidRDefault="00CF3E06">
      <w:pPr>
        <w:rPr>
          <w:lang w:val="nb-NO"/>
        </w:rPr>
      </w:pPr>
    </w:p>
    <w:p w14:paraId="7613FB36" w14:textId="77777777" w:rsidR="00CF3E06" w:rsidRDefault="00CF3E06">
      <w:pPr>
        <w:rPr>
          <w:lang w:val="nb-NO"/>
        </w:rPr>
      </w:pPr>
    </w:p>
    <w:p w14:paraId="77993F40" w14:textId="77777777" w:rsidR="00627A10" w:rsidRDefault="00CF3E06">
      <w:pPr>
        <w:rPr>
          <w:lang w:val="nb-NO"/>
        </w:rPr>
      </w:pPr>
      <w:r>
        <w:rPr>
          <w:lang w:val="nb-NO"/>
        </w:rPr>
        <w:t>Med vennlig hilsen</w:t>
      </w:r>
    </w:p>
    <w:p w14:paraId="4D1C652C" w14:textId="77777777" w:rsidR="00CF3E06" w:rsidRDefault="00CF3E06">
      <w:pPr>
        <w:rPr>
          <w:lang w:val="nb-NO"/>
        </w:rPr>
      </w:pPr>
    </w:p>
    <w:p w14:paraId="55622A9D" w14:textId="77777777" w:rsidR="00CF3E06" w:rsidRDefault="00CF3E06">
      <w:pPr>
        <w:rPr>
          <w:lang w:val="nb-NO"/>
        </w:rPr>
      </w:pPr>
    </w:p>
    <w:p w14:paraId="3209BCE0" w14:textId="77777777" w:rsidR="00CF3E06" w:rsidRDefault="00CF3E06">
      <w:pPr>
        <w:rPr>
          <w:lang w:val="nb-NO"/>
        </w:rPr>
      </w:pPr>
      <w:r>
        <w:rPr>
          <w:lang w:val="nb-NO"/>
        </w:rPr>
        <w:t>Daniel Schützer</w:t>
      </w:r>
    </w:p>
    <w:p w14:paraId="3A9FB02C" w14:textId="77777777" w:rsidR="00CF3E06" w:rsidRDefault="00CF3E06">
      <w:pPr>
        <w:rPr>
          <w:lang w:val="nb-NO"/>
        </w:rPr>
      </w:pPr>
      <w:r>
        <w:rPr>
          <w:lang w:val="nb-NO"/>
        </w:rPr>
        <w:t xml:space="preserve">Styreleder </w:t>
      </w:r>
    </w:p>
    <w:p w14:paraId="1B3656D0" w14:textId="77777777" w:rsidR="00CF3E06" w:rsidRPr="00C30B28" w:rsidRDefault="00CF3E06">
      <w:pPr>
        <w:rPr>
          <w:lang w:val="nb-NO"/>
        </w:rPr>
      </w:pPr>
    </w:p>
    <w:sectPr w:rsidR="00CF3E06" w:rsidRPr="00C30B28" w:rsidSect="0050453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6B96A" w14:textId="77777777" w:rsidR="00D20AD0" w:rsidRDefault="00D20AD0" w:rsidP="00510F03">
      <w:r>
        <w:separator/>
      </w:r>
    </w:p>
  </w:endnote>
  <w:endnote w:type="continuationSeparator" w:id="0">
    <w:p w14:paraId="05CF1C95" w14:textId="77777777" w:rsidR="00D20AD0" w:rsidRDefault="00D20AD0" w:rsidP="0051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AB6F" w14:textId="77777777" w:rsidR="00510F03" w:rsidRDefault="00510F03" w:rsidP="007732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57628" w14:textId="77777777" w:rsidR="00510F03" w:rsidRDefault="00510F03" w:rsidP="00510F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45DA" w14:textId="77777777" w:rsidR="00510F03" w:rsidRDefault="00510F03" w:rsidP="007732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AD0">
      <w:rPr>
        <w:rStyle w:val="PageNumber"/>
        <w:noProof/>
      </w:rPr>
      <w:t>1</w:t>
    </w:r>
    <w:r>
      <w:rPr>
        <w:rStyle w:val="PageNumber"/>
      </w:rPr>
      <w:fldChar w:fldCharType="end"/>
    </w:r>
  </w:p>
  <w:p w14:paraId="21127C6E" w14:textId="77777777" w:rsidR="00510F03" w:rsidRDefault="00510F03" w:rsidP="00510F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E4E5" w14:textId="77777777" w:rsidR="00D20AD0" w:rsidRDefault="00D20AD0" w:rsidP="00510F03">
      <w:r>
        <w:separator/>
      </w:r>
    </w:p>
  </w:footnote>
  <w:footnote w:type="continuationSeparator" w:id="0">
    <w:p w14:paraId="5E9E4705" w14:textId="77777777" w:rsidR="00D20AD0" w:rsidRDefault="00D20AD0" w:rsidP="00510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D"/>
    <w:rsid w:val="0017070B"/>
    <w:rsid w:val="001D1E12"/>
    <w:rsid w:val="00457B9D"/>
    <w:rsid w:val="00504533"/>
    <w:rsid w:val="00510F03"/>
    <w:rsid w:val="00562092"/>
    <w:rsid w:val="00583A0A"/>
    <w:rsid w:val="005E2DCF"/>
    <w:rsid w:val="00700506"/>
    <w:rsid w:val="007E6ABD"/>
    <w:rsid w:val="0094785D"/>
    <w:rsid w:val="00B13C86"/>
    <w:rsid w:val="00B543D9"/>
    <w:rsid w:val="00B74CD3"/>
    <w:rsid w:val="00C30B28"/>
    <w:rsid w:val="00CF3E06"/>
    <w:rsid w:val="00D20AD0"/>
    <w:rsid w:val="00D22D2A"/>
    <w:rsid w:val="00E41978"/>
    <w:rsid w:val="00FA45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1355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CD3"/>
  </w:style>
  <w:style w:type="paragraph" w:styleId="ListParagraph">
    <w:name w:val="List Paragraph"/>
    <w:basedOn w:val="Normal"/>
    <w:uiPriority w:val="34"/>
    <w:qFormat/>
    <w:rsid w:val="00B74CD3"/>
    <w:pPr>
      <w:ind w:left="720"/>
      <w:contextualSpacing/>
    </w:pPr>
  </w:style>
  <w:style w:type="paragraph" w:customStyle="1" w:styleId="p1">
    <w:name w:val="p1"/>
    <w:basedOn w:val="Normal"/>
    <w:rsid w:val="007E6ABD"/>
    <w:rPr>
      <w:rFonts w:ascii="Calibri" w:hAnsi="Calibri" w:cs="Times New Roman"/>
      <w:sz w:val="18"/>
      <w:szCs w:val="18"/>
    </w:rPr>
  </w:style>
  <w:style w:type="paragraph" w:customStyle="1" w:styleId="p2">
    <w:name w:val="p2"/>
    <w:basedOn w:val="Normal"/>
    <w:rsid w:val="007E6ABD"/>
    <w:rPr>
      <w:rFonts w:ascii="Calibri" w:hAnsi="Calibri" w:cs="Times New Roman"/>
      <w:sz w:val="17"/>
      <w:szCs w:val="17"/>
    </w:rPr>
  </w:style>
  <w:style w:type="paragraph" w:customStyle="1" w:styleId="p3">
    <w:name w:val="p3"/>
    <w:basedOn w:val="Normal"/>
    <w:rsid w:val="007E6ABD"/>
    <w:rPr>
      <w:rFonts w:ascii="Calibri" w:hAnsi="Calibri" w:cs="Times New Roman"/>
      <w:sz w:val="21"/>
      <w:szCs w:val="21"/>
    </w:rPr>
  </w:style>
  <w:style w:type="paragraph" w:customStyle="1" w:styleId="p4">
    <w:name w:val="p4"/>
    <w:basedOn w:val="Normal"/>
    <w:rsid w:val="007E6ABD"/>
    <w:rPr>
      <w:rFonts w:ascii="Calibri" w:hAnsi="Calibri" w:cs="Times New Roman"/>
      <w:sz w:val="15"/>
      <w:szCs w:val="15"/>
    </w:rPr>
  </w:style>
  <w:style w:type="character" w:customStyle="1" w:styleId="apple-converted-space">
    <w:name w:val="apple-converted-space"/>
    <w:basedOn w:val="DefaultParagraphFont"/>
    <w:rsid w:val="007E6ABD"/>
  </w:style>
  <w:style w:type="paragraph" w:styleId="Footer">
    <w:name w:val="footer"/>
    <w:basedOn w:val="Normal"/>
    <w:link w:val="FooterChar"/>
    <w:uiPriority w:val="99"/>
    <w:unhideWhenUsed/>
    <w:rsid w:val="00510F03"/>
    <w:pPr>
      <w:tabs>
        <w:tab w:val="center" w:pos="4536"/>
        <w:tab w:val="right" w:pos="9072"/>
      </w:tabs>
    </w:pPr>
  </w:style>
  <w:style w:type="character" w:customStyle="1" w:styleId="FooterChar">
    <w:name w:val="Footer Char"/>
    <w:basedOn w:val="DefaultParagraphFont"/>
    <w:link w:val="Footer"/>
    <w:uiPriority w:val="99"/>
    <w:rsid w:val="00510F03"/>
  </w:style>
  <w:style w:type="character" w:styleId="PageNumber">
    <w:name w:val="page number"/>
    <w:basedOn w:val="DefaultParagraphFont"/>
    <w:uiPriority w:val="99"/>
    <w:semiHidden/>
    <w:unhideWhenUsed/>
    <w:rsid w:val="0051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501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432</Words>
  <Characters>2464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Johansen</dc:creator>
  <cp:keywords/>
  <dc:description/>
  <cp:lastModifiedBy>Alf Johansen</cp:lastModifiedBy>
  <cp:revision>3</cp:revision>
  <dcterms:created xsi:type="dcterms:W3CDTF">2017-04-28T10:11:00Z</dcterms:created>
  <dcterms:modified xsi:type="dcterms:W3CDTF">2017-04-28T10:52:00Z</dcterms:modified>
</cp:coreProperties>
</file>